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1929" w14:textId="77777777"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14:paraId="57C1192A" w14:textId="77777777" w:rsidR="00036474" w:rsidRPr="00036474" w:rsidRDefault="00036474" w:rsidP="00036474">
      <w:pPr>
        <w:pStyle w:val="Nadpis2"/>
        <w:jc w:val="left"/>
        <w:rPr>
          <w:rFonts w:ascii="Arial" w:hAnsi="Arial" w:cs="Arial"/>
          <w:sz w:val="40"/>
          <w:szCs w:val="40"/>
        </w:rPr>
      </w:pPr>
      <w:r w:rsidRPr="00036474">
        <w:rPr>
          <w:rFonts w:ascii="Arial" w:hAnsi="Arial" w:cs="Arial"/>
          <w:sz w:val="40"/>
          <w:szCs w:val="40"/>
        </w:rPr>
        <w:t>Charleyova teta</w:t>
      </w:r>
    </w:p>
    <w:p w14:paraId="57C1192B" w14:textId="77777777" w:rsidR="00357175" w:rsidRDefault="00357175">
      <w:pPr>
        <w:rPr>
          <w:rFonts w:ascii="Arial" w:hAnsi="Arial" w:cs="Arial"/>
          <w:b/>
          <w:sz w:val="20"/>
          <w:szCs w:val="20"/>
        </w:rPr>
      </w:pPr>
    </w:p>
    <w:p w14:paraId="57C1192C" w14:textId="77777777" w:rsidR="00036474" w:rsidRPr="00357175" w:rsidRDefault="00036474" w:rsidP="00036474">
      <w:pPr>
        <w:jc w:val="both"/>
        <w:rPr>
          <w:rFonts w:ascii="Arial" w:hAnsi="Arial" w:cs="Arial"/>
          <w:b/>
          <w:sz w:val="20"/>
          <w:szCs w:val="20"/>
        </w:rPr>
      </w:pPr>
    </w:p>
    <w:p w14:paraId="57C1192D" w14:textId="77777777" w:rsidR="007C774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57C1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74pt">
            <v:imagedata r:id="rId4" o:title="IMAGE_986" croptop="18142f" cropbottom="9676f"/>
          </v:shape>
        </w:pict>
      </w:r>
    </w:p>
    <w:p w14:paraId="57C1192E" w14:textId="77777777" w:rsidR="008D078E" w:rsidRDefault="008D078E">
      <w:pPr>
        <w:rPr>
          <w:rFonts w:ascii="Arial" w:hAnsi="Arial" w:cs="Arial"/>
        </w:rPr>
      </w:pPr>
    </w:p>
    <w:p w14:paraId="57C1192F" w14:textId="77777777" w:rsidR="00036474" w:rsidRDefault="00036474" w:rsidP="00F4326B">
      <w:pPr>
        <w:rPr>
          <w:rFonts w:ascii="Arial" w:hAnsi="Arial" w:cs="Arial"/>
        </w:rPr>
      </w:pPr>
    </w:p>
    <w:p w14:paraId="57C11930" w14:textId="77777777" w:rsidR="00F4326B" w:rsidRPr="00036474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  <w:r w:rsidRPr="004F27A3">
        <w:rPr>
          <w:rFonts w:ascii="Arial" w:hAnsi="Arial" w:cs="Arial"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14:paraId="57C11931" w14:textId="77777777" w:rsidR="00F4326B" w:rsidRDefault="00F4326B" w:rsidP="00362540">
      <w:pPr>
        <w:rPr>
          <w:rFonts w:ascii="Arial" w:hAnsi="Arial" w:cs="Arial"/>
        </w:rPr>
      </w:pPr>
    </w:p>
    <w:p w14:paraId="57C11932" w14:textId="77777777" w:rsidR="00036474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14:paraId="57C11933" w14:textId="77777777" w:rsidR="0057338A" w:rsidRPr="00036474" w:rsidRDefault="0057338A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J</w:t>
      </w:r>
      <w:r w:rsidRPr="00B8313F">
        <w:rPr>
          <w:rFonts w:ascii="Arial" w:hAnsi="Arial" w:cs="Arial"/>
        </w:rPr>
        <w:t xml:space="preserve">eviště minimálních rozměrů </w:t>
      </w:r>
      <w:r w:rsidR="008750CC">
        <w:rPr>
          <w:rFonts w:ascii="Arial" w:hAnsi="Arial" w:cs="Arial"/>
        </w:rPr>
        <w:t>8</w:t>
      </w:r>
      <w:r w:rsidRPr="00B8313F">
        <w:rPr>
          <w:rFonts w:ascii="Arial" w:hAnsi="Arial" w:cs="Arial"/>
        </w:rPr>
        <w:t xml:space="preserve"> x 7 m, vykryté černým sametem</w:t>
      </w:r>
    </w:p>
    <w:p w14:paraId="57C11934" w14:textId="77777777" w:rsidR="00F4326B" w:rsidRPr="00F4326B" w:rsidRDefault="004F27A3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Možnost vrtání do podlahy</w:t>
      </w:r>
      <w:r w:rsidR="00036474">
        <w:rPr>
          <w:rFonts w:ascii="Arial" w:hAnsi="Arial" w:cs="Arial"/>
        </w:rPr>
        <w:t>, Tah na zadní horizont</w:t>
      </w:r>
    </w:p>
    <w:p w14:paraId="57C11935" w14:textId="77777777" w:rsidR="004F27A3" w:rsidRDefault="004F27A3" w:rsidP="00362540">
      <w:pPr>
        <w:rPr>
          <w:rFonts w:ascii="Arial" w:hAnsi="Arial" w:cs="Arial"/>
          <w:b/>
        </w:rPr>
      </w:pPr>
    </w:p>
    <w:p w14:paraId="57C11936" w14:textId="77777777"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14:paraId="57C11937" w14:textId="77777777" w:rsidR="0057338A" w:rsidRDefault="00036474" w:rsidP="0057338A">
      <w:pPr>
        <w:tabs>
          <w:tab w:val="left" w:pos="705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338A" w:rsidRPr="00B8313F">
        <w:rPr>
          <w:rFonts w:ascii="Arial" w:hAnsi="Arial" w:cs="Arial"/>
        </w:rPr>
        <w:t>x regulovaná zásuvka (220 V/ 10 A) v podlaze jeviště, nebo v jeho těsné</w:t>
      </w:r>
      <w:r w:rsidR="0057338A">
        <w:rPr>
          <w:rFonts w:ascii="Arial" w:hAnsi="Arial" w:cs="Arial"/>
        </w:rPr>
        <w:t xml:space="preserve"> </w:t>
      </w:r>
      <w:r w:rsidR="0057338A" w:rsidRPr="00B8313F">
        <w:rPr>
          <w:rFonts w:ascii="Arial" w:hAnsi="Arial" w:cs="Arial"/>
        </w:rPr>
        <w:t xml:space="preserve">blízkosti </w:t>
      </w:r>
    </w:p>
    <w:p w14:paraId="57C11938" w14:textId="77777777" w:rsidR="0057338A" w:rsidRPr="00B8313F" w:rsidRDefault="0057338A" w:rsidP="0057338A">
      <w:pPr>
        <w:tabs>
          <w:tab w:val="left" w:pos="705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313F">
        <w:rPr>
          <w:rFonts w:ascii="Arial" w:hAnsi="Arial" w:cs="Arial"/>
        </w:rPr>
        <w:t xml:space="preserve"> reflektor</w:t>
      </w:r>
      <w:r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 FHR  z každého portálu</w:t>
      </w:r>
    </w:p>
    <w:p w14:paraId="57C11939" w14:textId="77777777" w:rsidR="0057338A" w:rsidRDefault="0057338A" w:rsidP="0057338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6 reflektorů FHR z mostu jeviště, 2 reflektory na lávkách nebo nad jevištěm, </w:t>
      </w:r>
      <w:r>
        <w:rPr>
          <w:rFonts w:ascii="Arial" w:hAnsi="Arial" w:cs="Arial"/>
        </w:rPr>
        <w:t xml:space="preserve"> </w:t>
      </w:r>
    </w:p>
    <w:p w14:paraId="57C1193A" w14:textId="77777777" w:rsidR="0057338A" w:rsidRPr="00B8313F" w:rsidRDefault="0057338A" w:rsidP="0057338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12 reflektorů FHR z hlediště </w:t>
      </w:r>
    </w:p>
    <w:p w14:paraId="57C1193B" w14:textId="77777777" w:rsidR="0057338A" w:rsidRPr="00B8313F" w:rsidRDefault="0057338A" w:rsidP="0057338A">
      <w:pPr>
        <w:rPr>
          <w:rFonts w:ascii="Arial" w:hAnsi="Arial" w:cs="Arial"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14:paraId="57C1193C" w14:textId="77777777" w:rsidR="0057338A" w:rsidRPr="00B8313F" w:rsidRDefault="0057338A" w:rsidP="0057338A">
      <w:pPr>
        <w:rPr>
          <w:rStyle w:val="t11"/>
          <w:rFonts w:ascii="Arial" w:hAnsi="Arial" w:cs="Arial"/>
          <w:sz w:val="24"/>
          <w:szCs w:val="24"/>
        </w:rPr>
      </w:pPr>
      <w:r w:rsidRPr="00B8313F">
        <w:rPr>
          <w:rStyle w:val="t11"/>
          <w:rFonts w:ascii="Arial" w:hAnsi="Arial" w:cs="Arial"/>
          <w:sz w:val="24"/>
          <w:szCs w:val="24"/>
        </w:rPr>
        <w:t>12 submasterů na pultu, možnost programování, flash</w:t>
      </w:r>
    </w:p>
    <w:p w14:paraId="57C1193D" w14:textId="77777777" w:rsidR="004977D7" w:rsidRDefault="004977D7" w:rsidP="00362540">
      <w:pPr>
        <w:rPr>
          <w:rFonts w:ascii="Arial" w:hAnsi="Arial" w:cs="Arial"/>
        </w:rPr>
      </w:pPr>
    </w:p>
    <w:p w14:paraId="57C1193E" w14:textId="77777777"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14:paraId="57C1193F" w14:textId="3FFFB7BA"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>regulované ozvučení sálu s možností rozdělení  "přední -  zadní" a "levá - pravá"</w:t>
      </w:r>
      <w:r>
        <w:rPr>
          <w:rFonts w:ascii="Arial" w:hAnsi="Arial" w:cs="Arial"/>
          <w:sz w:val="24"/>
        </w:rPr>
        <w:t xml:space="preserve">                        </w:t>
      </w: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14:paraId="57C11940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14:paraId="57C11941" w14:textId="77777777"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přehrávače k pultu</w:t>
      </w:r>
    </w:p>
    <w:p w14:paraId="57C11942" w14:textId="77777777" w:rsidR="00FD6D03" w:rsidRDefault="00FD6D03" w:rsidP="00362540">
      <w:pPr>
        <w:rPr>
          <w:rFonts w:ascii="Arial" w:hAnsi="Arial" w:cs="Arial"/>
          <w:b/>
        </w:rPr>
      </w:pPr>
    </w:p>
    <w:p w14:paraId="57C11943" w14:textId="77777777"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14:paraId="57C11944" w14:textId="77777777" w:rsidR="00FD6D03" w:rsidRDefault="008750CC" w:rsidP="008750C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8313F">
        <w:rPr>
          <w:rFonts w:ascii="Arial" w:hAnsi="Arial" w:cs="Arial"/>
        </w:rPr>
        <w:t xml:space="preserve">ámská šatna, pro </w:t>
      </w:r>
      <w:r w:rsidR="00036474">
        <w:rPr>
          <w:rFonts w:ascii="Arial" w:hAnsi="Arial" w:cs="Arial"/>
        </w:rPr>
        <w:t>4</w:t>
      </w:r>
      <w:r w:rsidRPr="00B8313F">
        <w:rPr>
          <w:rFonts w:ascii="Arial" w:hAnsi="Arial" w:cs="Arial"/>
        </w:rPr>
        <w:t xml:space="preserve"> osob</w:t>
      </w:r>
      <w:r w:rsidR="00036474"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, vybavená věšáky </w:t>
      </w:r>
      <w:r>
        <w:rPr>
          <w:rFonts w:ascii="Arial" w:hAnsi="Arial" w:cs="Arial"/>
        </w:rPr>
        <w:t xml:space="preserve">na kostýmy a alespoň jedním </w:t>
      </w:r>
      <w:r w:rsidRPr="00B8313F">
        <w:rPr>
          <w:rFonts w:ascii="Arial" w:hAnsi="Arial" w:cs="Arial"/>
        </w:rPr>
        <w:t>zrcadlem</w:t>
      </w:r>
      <w:r>
        <w:rPr>
          <w:rFonts w:ascii="Arial" w:hAnsi="Arial" w:cs="Arial"/>
        </w:rPr>
        <w:t>.</w:t>
      </w:r>
    </w:p>
    <w:p w14:paraId="57C11945" w14:textId="77777777" w:rsidR="008750CC" w:rsidRPr="00B8313F" w:rsidRDefault="008750CC" w:rsidP="008750C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8313F">
        <w:rPr>
          <w:rFonts w:ascii="Arial" w:hAnsi="Arial" w:cs="Arial"/>
        </w:rPr>
        <w:t xml:space="preserve">ánská šatna, pro </w:t>
      </w:r>
      <w:r w:rsidR="00036474">
        <w:rPr>
          <w:rFonts w:ascii="Arial" w:hAnsi="Arial" w:cs="Arial"/>
        </w:rPr>
        <w:t>5</w:t>
      </w:r>
      <w:r w:rsidRPr="00B8313F">
        <w:rPr>
          <w:rFonts w:ascii="Arial" w:hAnsi="Arial" w:cs="Arial"/>
        </w:rPr>
        <w:t xml:space="preserve"> osob, vybavená věšáky na kostýmy a alespoň jedním</w:t>
      </w:r>
      <w:r>
        <w:rPr>
          <w:rFonts w:ascii="Arial" w:hAnsi="Arial" w:cs="Arial"/>
        </w:rPr>
        <w:t xml:space="preserve"> </w:t>
      </w:r>
      <w:r w:rsidRPr="00B8313F">
        <w:rPr>
          <w:rFonts w:ascii="Arial" w:hAnsi="Arial" w:cs="Arial"/>
        </w:rPr>
        <w:t>zrcadlem.</w:t>
      </w:r>
    </w:p>
    <w:p w14:paraId="57C11946" w14:textId="77777777" w:rsidR="008750CC" w:rsidRPr="008750CC" w:rsidRDefault="008750CC" w:rsidP="008750CC">
      <w:pPr>
        <w:tabs>
          <w:tab w:val="left" w:pos="900"/>
        </w:tabs>
        <w:rPr>
          <w:rFonts w:ascii="Arial" w:hAnsi="Arial" w:cs="Arial"/>
        </w:rPr>
      </w:pPr>
    </w:p>
    <w:p w14:paraId="57C11947" w14:textId="77777777"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14:paraId="57C11948" w14:textId="77777777"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14:paraId="57C11949" w14:textId="77777777" w:rsidR="00F4326B" w:rsidRDefault="00F4326B" w:rsidP="00362540">
      <w:pPr>
        <w:rPr>
          <w:rFonts w:ascii="Arial" w:hAnsi="Arial" w:cs="Arial"/>
        </w:rPr>
      </w:pPr>
    </w:p>
    <w:p w14:paraId="57C1194A" w14:textId="77777777" w:rsidR="00F4326B" w:rsidRDefault="008750CC" w:rsidP="00362540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36474">
        <w:rPr>
          <w:rFonts w:ascii="Arial" w:hAnsi="Arial" w:cs="Arial"/>
        </w:rPr>
        <w:t>ajištění parkování pro dva</w:t>
      </w:r>
      <w:r w:rsidR="00FD6D03" w:rsidRPr="00B8313F">
        <w:rPr>
          <w:rFonts w:ascii="Arial" w:hAnsi="Arial" w:cs="Arial"/>
        </w:rPr>
        <w:t xml:space="preserve"> mikrobus</w:t>
      </w:r>
      <w:r w:rsidR="00036474">
        <w:rPr>
          <w:rFonts w:ascii="Arial" w:hAnsi="Arial" w:cs="Arial"/>
        </w:rPr>
        <w:t>y</w:t>
      </w:r>
      <w:r w:rsidR="00FD6D03" w:rsidRPr="00B8313F">
        <w:rPr>
          <w:rFonts w:ascii="Arial" w:hAnsi="Arial" w:cs="Arial"/>
        </w:rPr>
        <w:t xml:space="preserve"> a nákladní dodávku</w:t>
      </w:r>
      <w:r>
        <w:rPr>
          <w:rFonts w:ascii="Arial" w:hAnsi="Arial" w:cs="Arial"/>
        </w:rPr>
        <w:t>.</w:t>
      </w:r>
    </w:p>
    <w:p w14:paraId="57C1194B" w14:textId="77777777" w:rsidR="00F4326B" w:rsidRDefault="00F4326B" w:rsidP="00362540">
      <w:pPr>
        <w:rPr>
          <w:rFonts w:ascii="Arial" w:hAnsi="Arial" w:cs="Arial"/>
        </w:rPr>
      </w:pPr>
    </w:p>
    <w:p w14:paraId="57C1194C" w14:textId="6CB76943" w:rsidR="00FD6D03" w:rsidRPr="00B8313F" w:rsidRDefault="008750CC" w:rsidP="00FD6D03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D6D03" w:rsidRPr="00B8313F">
        <w:rPr>
          <w:rFonts w:ascii="Arial" w:hAnsi="Arial" w:cs="Arial"/>
        </w:rPr>
        <w:t>pozorňujeme pořadatele na nutnost zajistit přísný zákaz fotografování a pořizování jakýchkoliv záznamů během představení</w:t>
      </w:r>
      <w:r w:rsidR="006442BD">
        <w:rPr>
          <w:rFonts w:ascii="Arial" w:hAnsi="Arial" w:cs="Arial"/>
        </w:rPr>
        <w:t>!!!</w:t>
      </w:r>
    </w:p>
    <w:p w14:paraId="57C1194D" w14:textId="77777777" w:rsidR="00FD6D03" w:rsidRDefault="00FD6D03" w:rsidP="000A2ACE">
      <w:pPr>
        <w:rPr>
          <w:rFonts w:ascii="Arial" w:hAnsi="Arial" w:cs="Arial"/>
          <w:szCs w:val="20"/>
        </w:rPr>
      </w:pPr>
    </w:p>
    <w:p w14:paraId="57C1194E" w14:textId="4435EFFC" w:rsidR="00DA0A36" w:rsidRPr="00B8313F" w:rsidRDefault="006442BD" w:rsidP="000A2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V</w:t>
      </w:r>
      <w:r w:rsidR="000A2ACE" w:rsidRPr="00B8313F">
        <w:rPr>
          <w:rFonts w:ascii="Arial" w:hAnsi="Arial" w:cs="Arial"/>
        </w:rPr>
        <w:t> případě nejasností volejte</w:t>
      </w:r>
      <w:r w:rsidR="00DA0A36" w:rsidRPr="00B8313F">
        <w:rPr>
          <w:rFonts w:ascii="Arial" w:hAnsi="Arial" w:cs="Arial"/>
        </w:rPr>
        <w:t xml:space="preserve">: </w:t>
      </w:r>
      <w:r w:rsidR="00DA0A36" w:rsidRPr="006442BD">
        <w:rPr>
          <w:rFonts w:ascii="Arial" w:hAnsi="Arial" w:cs="Arial"/>
          <w:b/>
          <w:bCs/>
        </w:rPr>
        <w:t>Filip Marek</w:t>
      </w:r>
      <w:r w:rsidR="000A2ACE" w:rsidRPr="006442BD">
        <w:rPr>
          <w:rFonts w:ascii="Arial" w:hAnsi="Arial" w:cs="Arial"/>
          <w:b/>
          <w:bCs/>
        </w:rPr>
        <w:t>, vedoucí techniky DNJ</w:t>
      </w:r>
      <w:r w:rsidR="00DA0A36" w:rsidRPr="006442BD">
        <w:rPr>
          <w:rFonts w:ascii="Arial" w:hAnsi="Arial" w:cs="Arial"/>
          <w:b/>
          <w:bCs/>
        </w:rPr>
        <w:t xml:space="preserve"> </w:t>
      </w:r>
      <w:r w:rsidR="007F11A5" w:rsidRPr="006442BD">
        <w:rPr>
          <w:rFonts w:ascii="Arial" w:hAnsi="Arial" w:cs="Arial"/>
          <w:b/>
          <w:bCs/>
        </w:rPr>
        <w:t xml:space="preserve">– </w:t>
      </w:r>
      <w:r w:rsidR="00DA0A36" w:rsidRPr="006442BD">
        <w:rPr>
          <w:rFonts w:ascii="Arial" w:hAnsi="Arial" w:cs="Arial"/>
          <w:b/>
          <w:bCs/>
        </w:rPr>
        <w:t>603 934 936</w:t>
      </w:r>
    </w:p>
    <w:p w14:paraId="57C1194F" w14:textId="2FF75EE1" w:rsidR="00DA0A36" w:rsidRPr="00B8313F" w:rsidRDefault="006442BD" w:rsidP="00A669F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69F4" w:rsidRPr="00957060">
        <w:rPr>
          <w:rFonts w:ascii="Arial" w:hAnsi="Arial" w:cs="Arial"/>
        </w:rPr>
        <w:t xml:space="preserve">otazy k dopravě vám zodpoví </w:t>
      </w:r>
      <w:r w:rsidR="00A669F4" w:rsidRPr="006442BD">
        <w:rPr>
          <w:rFonts w:ascii="Arial" w:hAnsi="Arial" w:cs="Arial"/>
          <w:b/>
          <w:bCs/>
        </w:rPr>
        <w:t>dopravce: Jaroslav Franěk – 605 032 731</w:t>
      </w:r>
    </w:p>
    <w:sectPr w:rsidR="00DA0A36" w:rsidRPr="00B8313F" w:rsidSect="00EF111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74A"/>
    <w:rsid w:val="00036474"/>
    <w:rsid w:val="0004061A"/>
    <w:rsid w:val="000A2ACE"/>
    <w:rsid w:val="00150AA9"/>
    <w:rsid w:val="001836BA"/>
    <w:rsid w:val="001A1661"/>
    <w:rsid w:val="0024566E"/>
    <w:rsid w:val="00290F42"/>
    <w:rsid w:val="00324150"/>
    <w:rsid w:val="003272AD"/>
    <w:rsid w:val="00357175"/>
    <w:rsid w:val="00362540"/>
    <w:rsid w:val="003C037B"/>
    <w:rsid w:val="004977D7"/>
    <w:rsid w:val="004B7574"/>
    <w:rsid w:val="004F01AA"/>
    <w:rsid w:val="004F27A3"/>
    <w:rsid w:val="0057338A"/>
    <w:rsid w:val="006442BD"/>
    <w:rsid w:val="006501CC"/>
    <w:rsid w:val="006D7CC0"/>
    <w:rsid w:val="007C774A"/>
    <w:rsid w:val="007D1111"/>
    <w:rsid w:val="007F11A5"/>
    <w:rsid w:val="008750CC"/>
    <w:rsid w:val="008D078E"/>
    <w:rsid w:val="00924C13"/>
    <w:rsid w:val="009A143C"/>
    <w:rsid w:val="009C4F4E"/>
    <w:rsid w:val="00A669F4"/>
    <w:rsid w:val="00A72E29"/>
    <w:rsid w:val="00A74892"/>
    <w:rsid w:val="00B6381A"/>
    <w:rsid w:val="00B8313F"/>
    <w:rsid w:val="00BC37E6"/>
    <w:rsid w:val="00D55FA2"/>
    <w:rsid w:val="00D57164"/>
    <w:rsid w:val="00D75098"/>
    <w:rsid w:val="00DA0A36"/>
    <w:rsid w:val="00E053B7"/>
    <w:rsid w:val="00E17700"/>
    <w:rsid w:val="00E563E5"/>
    <w:rsid w:val="00E82E71"/>
    <w:rsid w:val="00EF1114"/>
    <w:rsid w:val="00EF5C83"/>
    <w:rsid w:val="00F4326B"/>
    <w:rsid w:val="00FD6D0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929"/>
  <w15:docId w15:val="{78530224-765B-4BA0-9A55-315803A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36474"/>
    <w:pPr>
      <w:keepNext/>
      <w:jc w:val="center"/>
      <w:outlineLvl w:val="1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  <w:style w:type="character" w:customStyle="1" w:styleId="Nadpis2Char">
    <w:name w:val="Nadpis 2 Char"/>
    <w:link w:val="Nadpis2"/>
    <w:rsid w:val="00036474"/>
    <w:rPr>
      <w:rFonts w:ascii="Tahoma" w:eastAsia="Times New Roman" w:hAnsi="Tahoma" w:cs="Tahom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Niki Hrklová</cp:lastModifiedBy>
  <cp:revision>4</cp:revision>
  <dcterms:created xsi:type="dcterms:W3CDTF">2022-05-19T16:03:00Z</dcterms:created>
  <dcterms:modified xsi:type="dcterms:W3CDTF">2024-03-13T11:08:00Z</dcterms:modified>
</cp:coreProperties>
</file>